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55816" w14:textId="77777777" w:rsidR="005307DD" w:rsidRPr="005307DD" w:rsidRDefault="005307DD" w:rsidP="005307DD">
      <w:pPr>
        <w:spacing w:after="0" w:line="240" w:lineRule="auto"/>
        <w:jc w:val="center"/>
        <w:rPr>
          <w:rFonts w:ascii="Verdana" w:eastAsia="Times New Roman" w:hAnsi="Verdana" w:cs="Arial"/>
          <w:color w:val="222222"/>
          <w:lang w:eastAsia="en-GB"/>
        </w:rPr>
      </w:pPr>
      <w:r w:rsidRPr="005307DD">
        <w:rPr>
          <w:rFonts w:ascii="Verdana" w:eastAsia="Times New Roman" w:hAnsi="Verdana" w:cs="Arial"/>
          <w:b/>
          <w:bCs/>
          <w:color w:val="222222"/>
          <w:lang w:eastAsia="en-GB"/>
        </w:rPr>
        <w:t>REYNOLDSTON COMMUNITY COUNCIL</w:t>
      </w:r>
    </w:p>
    <w:p w14:paraId="79A10DDE" w14:textId="77777777" w:rsidR="005307DD" w:rsidRPr="005307DD" w:rsidRDefault="005307DD" w:rsidP="005307DD">
      <w:pPr>
        <w:spacing w:after="0" w:line="240" w:lineRule="auto"/>
        <w:jc w:val="center"/>
        <w:rPr>
          <w:rFonts w:ascii="Verdana" w:eastAsia="Times New Roman" w:hAnsi="Verdana" w:cs="Arial"/>
          <w:color w:val="222222"/>
          <w:lang w:eastAsia="en-GB"/>
        </w:rPr>
      </w:pPr>
      <w:r w:rsidRPr="005307DD">
        <w:rPr>
          <w:rFonts w:ascii="Verdana" w:eastAsia="Times New Roman" w:hAnsi="Verdana" w:cs="Arial"/>
          <w:b/>
          <w:bCs/>
          <w:color w:val="222222"/>
          <w:lang w:eastAsia="en-GB"/>
        </w:rPr>
        <w:t>MINUTES OF MEETING OF THE COUNCIL  </w:t>
      </w:r>
    </w:p>
    <w:p w14:paraId="329E0199" w14:textId="77777777" w:rsidR="005307DD" w:rsidRPr="005307DD" w:rsidRDefault="005307DD" w:rsidP="005307DD">
      <w:pPr>
        <w:spacing w:after="0" w:line="240" w:lineRule="auto"/>
        <w:jc w:val="center"/>
        <w:rPr>
          <w:rFonts w:ascii="Verdana" w:eastAsia="Times New Roman" w:hAnsi="Verdana" w:cs="Arial"/>
          <w:color w:val="222222"/>
          <w:lang w:eastAsia="en-GB"/>
        </w:rPr>
      </w:pPr>
    </w:p>
    <w:p w14:paraId="72B01F79" w14:textId="77777777" w:rsidR="005307DD" w:rsidRPr="005307DD" w:rsidRDefault="005307DD" w:rsidP="005307DD">
      <w:pPr>
        <w:spacing w:after="0" w:line="240" w:lineRule="auto"/>
        <w:jc w:val="center"/>
        <w:rPr>
          <w:rFonts w:ascii="Verdana" w:eastAsia="Times New Roman" w:hAnsi="Verdana" w:cs="Arial"/>
          <w:color w:val="222222"/>
          <w:lang w:eastAsia="en-GB"/>
        </w:rPr>
      </w:pPr>
      <w:r w:rsidRPr="005307DD">
        <w:rPr>
          <w:rFonts w:ascii="Verdana" w:eastAsia="Times New Roman" w:hAnsi="Verdana" w:cs="Arial"/>
          <w:b/>
          <w:bCs/>
          <w:color w:val="222222"/>
          <w:lang w:eastAsia="en-GB"/>
        </w:rPr>
        <w:t>Held at Minor Hall, Reynoldston at 7.30pm on Tuesday 9th November 2022</w:t>
      </w:r>
    </w:p>
    <w:p w14:paraId="69B45D71" w14:textId="77777777" w:rsidR="005307DD" w:rsidRPr="005307DD" w:rsidRDefault="005307DD" w:rsidP="005307DD">
      <w:pPr>
        <w:spacing w:after="0" w:line="240" w:lineRule="auto"/>
        <w:jc w:val="center"/>
        <w:rPr>
          <w:rFonts w:ascii="Verdana" w:eastAsia="Times New Roman" w:hAnsi="Verdana" w:cs="Arial"/>
          <w:color w:val="222222"/>
          <w:lang w:eastAsia="en-GB"/>
        </w:rPr>
      </w:pPr>
    </w:p>
    <w:p w14:paraId="477194E3" w14:textId="77777777" w:rsidR="005307DD" w:rsidRPr="005307DD" w:rsidRDefault="005307DD"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Present: </w:t>
      </w:r>
      <w:r w:rsidRPr="005307DD">
        <w:rPr>
          <w:rFonts w:ascii="Verdana" w:eastAsia="Times New Roman" w:hAnsi="Verdana" w:cs="Arial"/>
          <w:color w:val="222222"/>
          <w:lang w:eastAsia="en-GB"/>
        </w:rPr>
        <w:t>Cllrs. Vine, Twitchett, Clements, Ashelby, James, Internal Auditor Aimee Dyer</w:t>
      </w:r>
    </w:p>
    <w:p w14:paraId="6B69A453" w14:textId="77777777" w:rsidR="005307DD" w:rsidRPr="005307DD" w:rsidRDefault="005307DD" w:rsidP="005307DD">
      <w:pPr>
        <w:spacing w:after="0" w:line="240" w:lineRule="auto"/>
        <w:rPr>
          <w:rFonts w:ascii="Verdana" w:eastAsia="Times New Roman" w:hAnsi="Verdana" w:cs="Arial"/>
          <w:color w:val="222222"/>
          <w:lang w:eastAsia="en-GB"/>
        </w:rPr>
      </w:pPr>
    </w:p>
    <w:p w14:paraId="4ED1F884" w14:textId="77777777" w:rsidR="005307DD" w:rsidRPr="005307DD" w:rsidRDefault="005307DD"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color w:val="222222"/>
          <w:lang w:eastAsia="en-GB"/>
        </w:rPr>
        <w:t> </w:t>
      </w:r>
      <w:r w:rsidRPr="005307DD">
        <w:rPr>
          <w:rFonts w:ascii="Verdana" w:eastAsia="Times New Roman" w:hAnsi="Verdana" w:cs="Arial"/>
          <w:b/>
          <w:bCs/>
          <w:color w:val="222222"/>
          <w:lang w:eastAsia="en-GB"/>
        </w:rPr>
        <w:t>Apologies: </w:t>
      </w:r>
      <w:r w:rsidRPr="005307DD">
        <w:rPr>
          <w:rFonts w:ascii="Verdana" w:eastAsia="Times New Roman" w:hAnsi="Verdana" w:cs="Arial"/>
          <w:color w:val="222222"/>
          <w:lang w:eastAsia="en-GB"/>
        </w:rPr>
        <w:t>Clerk Paul Sizer, Cllrs. Clarke, Bond</w:t>
      </w:r>
    </w:p>
    <w:p w14:paraId="6837BD3D" w14:textId="77777777" w:rsidR="005307DD" w:rsidRPr="005307DD" w:rsidRDefault="005307DD" w:rsidP="005307DD">
      <w:pPr>
        <w:spacing w:after="0" w:line="240" w:lineRule="auto"/>
        <w:rPr>
          <w:rFonts w:ascii="Verdana" w:eastAsia="Times New Roman" w:hAnsi="Verdana" w:cs="Arial"/>
          <w:color w:val="222222"/>
          <w:lang w:eastAsia="en-GB"/>
        </w:rPr>
      </w:pPr>
    </w:p>
    <w:p w14:paraId="59118788" w14:textId="6E5ED4BB" w:rsidR="007C4DC9" w:rsidRDefault="007C4DC9" w:rsidP="005307DD">
      <w:pPr>
        <w:spacing w:after="0" w:line="240" w:lineRule="auto"/>
        <w:rPr>
          <w:rFonts w:ascii="Verdana" w:eastAsia="Times New Roman" w:hAnsi="Verdana" w:cs="Arial"/>
          <w:color w:val="222222"/>
          <w:lang w:eastAsia="en-GB"/>
        </w:rPr>
      </w:pPr>
      <w:r>
        <w:rPr>
          <w:rFonts w:ascii="Verdana" w:eastAsia="Times New Roman" w:hAnsi="Verdana" w:cs="Arial"/>
          <w:color w:val="222222"/>
          <w:lang w:eastAsia="en-GB"/>
        </w:rPr>
        <w:t>In the absence of the Clerk, Cllr. Ashelby took the minutes.</w:t>
      </w:r>
    </w:p>
    <w:p w14:paraId="7E3326BA" w14:textId="77777777" w:rsidR="007C4DC9" w:rsidRDefault="007C4DC9" w:rsidP="005307DD">
      <w:pPr>
        <w:spacing w:after="0" w:line="240" w:lineRule="auto"/>
        <w:rPr>
          <w:rFonts w:ascii="Verdana" w:eastAsia="Times New Roman" w:hAnsi="Verdana" w:cs="Arial"/>
          <w:color w:val="222222"/>
          <w:lang w:eastAsia="en-GB"/>
        </w:rPr>
      </w:pPr>
    </w:p>
    <w:p w14:paraId="3D63AC78" w14:textId="10894BF1" w:rsidR="005307DD" w:rsidRPr="005307DD" w:rsidRDefault="005307DD"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color w:val="222222"/>
          <w:lang w:eastAsia="en-GB"/>
        </w:rPr>
        <w:t>Councillor Vine welcomed everyone to the meeting </w:t>
      </w:r>
    </w:p>
    <w:p w14:paraId="33DC533B" w14:textId="77777777" w:rsidR="005307DD" w:rsidRPr="005307DD" w:rsidRDefault="005307DD" w:rsidP="005307DD">
      <w:pPr>
        <w:spacing w:after="0" w:line="240" w:lineRule="auto"/>
        <w:ind w:left="540"/>
        <w:rPr>
          <w:rFonts w:ascii="Verdana" w:eastAsia="Times New Roman" w:hAnsi="Verdana" w:cs="Arial"/>
          <w:color w:val="222222"/>
          <w:lang w:eastAsia="en-GB"/>
        </w:rPr>
      </w:pPr>
    </w:p>
    <w:p w14:paraId="2671DDE5" w14:textId="77777777" w:rsidR="005307DD" w:rsidRPr="00E476FD" w:rsidRDefault="005307DD" w:rsidP="005307DD">
      <w:pPr>
        <w:numPr>
          <w:ilvl w:val="0"/>
          <w:numId w:val="1"/>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DISCLOSURE OF PERSONAL INTERESTS</w:t>
      </w:r>
    </w:p>
    <w:p w14:paraId="51F176BB" w14:textId="77777777" w:rsidR="00E476FD" w:rsidRPr="005307DD" w:rsidRDefault="00E476FD" w:rsidP="00E476FD">
      <w:pPr>
        <w:spacing w:after="0" w:line="240" w:lineRule="auto"/>
        <w:ind w:left="644"/>
        <w:rPr>
          <w:rFonts w:ascii="Verdana" w:eastAsia="Times New Roman" w:hAnsi="Verdana" w:cs="Arial"/>
          <w:color w:val="222222"/>
          <w:lang w:eastAsia="en-GB"/>
        </w:rPr>
      </w:pPr>
    </w:p>
    <w:p w14:paraId="795A5D66" w14:textId="77777777" w:rsidR="005307DD" w:rsidRPr="005307DD" w:rsidRDefault="005307DD" w:rsidP="005307DD">
      <w:pPr>
        <w:spacing w:after="0" w:line="240" w:lineRule="auto"/>
        <w:ind w:left="540"/>
        <w:rPr>
          <w:rFonts w:ascii="Verdana" w:eastAsia="Times New Roman" w:hAnsi="Verdana" w:cs="Arial"/>
          <w:color w:val="222222"/>
          <w:lang w:eastAsia="en-GB"/>
        </w:rPr>
      </w:pPr>
      <w:r w:rsidRPr="005307DD">
        <w:rPr>
          <w:rFonts w:ascii="Verdana" w:eastAsia="Times New Roman" w:hAnsi="Verdana" w:cs="Arial"/>
          <w:color w:val="222222"/>
          <w:lang w:eastAsia="en-GB"/>
        </w:rPr>
        <w:t>It was agreed that any Disclosures of Personal Interest would be discussed as they arose during the meeting.</w:t>
      </w:r>
    </w:p>
    <w:p w14:paraId="1ABE0FA3" w14:textId="77777777" w:rsidR="005307DD" w:rsidRPr="005307DD" w:rsidRDefault="005307DD" w:rsidP="005307DD">
      <w:pPr>
        <w:spacing w:after="0" w:line="240" w:lineRule="auto"/>
        <w:ind w:left="540"/>
        <w:rPr>
          <w:rFonts w:ascii="Verdana" w:eastAsia="Times New Roman" w:hAnsi="Verdana" w:cs="Arial"/>
          <w:color w:val="222222"/>
          <w:lang w:eastAsia="en-GB"/>
        </w:rPr>
      </w:pPr>
    </w:p>
    <w:p w14:paraId="086AA42E" w14:textId="77777777" w:rsidR="005307DD" w:rsidRPr="005307DD" w:rsidRDefault="005307DD" w:rsidP="005307DD">
      <w:pPr>
        <w:numPr>
          <w:ilvl w:val="0"/>
          <w:numId w:val="2"/>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TO APPROVE THE MINUTES OF THE PREVIOUS MEETING</w:t>
      </w:r>
    </w:p>
    <w:p w14:paraId="30A5B186" w14:textId="77777777" w:rsidR="00E476FD" w:rsidRDefault="00E476FD" w:rsidP="005307DD">
      <w:pPr>
        <w:spacing w:after="0" w:line="240" w:lineRule="auto"/>
        <w:ind w:left="590"/>
        <w:rPr>
          <w:rFonts w:ascii="Verdana" w:eastAsia="Times New Roman" w:hAnsi="Verdana" w:cs="Arial"/>
          <w:color w:val="222222"/>
          <w:lang w:eastAsia="en-GB"/>
        </w:rPr>
      </w:pPr>
    </w:p>
    <w:p w14:paraId="7E292284" w14:textId="3764C9FD"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The Chair asked if everyone was happy with the minutes of the last meeting and they were agreed. </w:t>
      </w:r>
    </w:p>
    <w:p w14:paraId="0B1E2FCC" w14:textId="77777777"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 </w:t>
      </w:r>
    </w:p>
    <w:p w14:paraId="201C52BE" w14:textId="77777777" w:rsidR="005307DD" w:rsidRPr="005307DD" w:rsidRDefault="005307DD" w:rsidP="005307DD">
      <w:pPr>
        <w:numPr>
          <w:ilvl w:val="0"/>
          <w:numId w:val="3"/>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MATTERS ARISING</w:t>
      </w:r>
    </w:p>
    <w:p w14:paraId="799F0E40" w14:textId="77777777" w:rsidR="005307DD" w:rsidRPr="005307DD" w:rsidRDefault="005307DD" w:rsidP="005307DD">
      <w:pPr>
        <w:spacing w:after="0" w:line="240" w:lineRule="auto"/>
        <w:ind w:left="590"/>
        <w:rPr>
          <w:rFonts w:ascii="Verdana" w:eastAsia="Times New Roman" w:hAnsi="Verdana" w:cs="Helvetica"/>
          <w:color w:val="222222"/>
          <w:lang w:eastAsia="en-GB"/>
        </w:rPr>
      </w:pPr>
    </w:p>
    <w:p w14:paraId="65F2952C" w14:textId="77777777"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The Chair suggested taking points as they came up on the agenda. </w:t>
      </w:r>
    </w:p>
    <w:p w14:paraId="2651B6CA" w14:textId="77777777"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An article concerning the village defibrillators had been put into November issue of the Village News.</w:t>
      </w:r>
    </w:p>
    <w:p w14:paraId="27DE3C40"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13BA2710" w14:textId="77777777" w:rsidR="005307DD" w:rsidRPr="005307DD" w:rsidRDefault="005307DD" w:rsidP="005307DD">
      <w:pPr>
        <w:numPr>
          <w:ilvl w:val="0"/>
          <w:numId w:val="4"/>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QUESTIONS FROM MEMBERS OF THE PUBLIC.</w:t>
      </w:r>
    </w:p>
    <w:p w14:paraId="7A2C2338" w14:textId="77777777" w:rsidR="005307DD" w:rsidRDefault="005307DD" w:rsidP="005307DD">
      <w:pPr>
        <w:spacing w:after="0" w:line="240" w:lineRule="auto"/>
        <w:ind w:left="590"/>
        <w:rPr>
          <w:rFonts w:ascii="Verdana" w:eastAsia="Times New Roman" w:hAnsi="Verdana" w:cs="Arial"/>
          <w:color w:val="222222"/>
          <w:lang w:eastAsia="en-GB"/>
        </w:rPr>
      </w:pPr>
    </w:p>
    <w:p w14:paraId="6779530C" w14:textId="074B98A8"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There were no members of the public present.</w:t>
      </w:r>
    </w:p>
    <w:p w14:paraId="3473E314"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5CDB496F"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639D18FD" w14:textId="77777777" w:rsidR="005307DD" w:rsidRPr="005307DD" w:rsidRDefault="005307DD" w:rsidP="005307DD">
      <w:pPr>
        <w:numPr>
          <w:ilvl w:val="0"/>
          <w:numId w:val="5"/>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VILLAGE DEFIBRILLATORS</w:t>
      </w:r>
    </w:p>
    <w:p w14:paraId="1CD490CE"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21C40215" w14:textId="517CE995"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 xml:space="preserve">An article had been placed in the </w:t>
      </w:r>
      <w:r>
        <w:rPr>
          <w:rFonts w:ascii="Verdana" w:eastAsia="Times New Roman" w:hAnsi="Verdana" w:cs="Arial"/>
          <w:color w:val="222222"/>
          <w:lang w:eastAsia="en-GB"/>
        </w:rPr>
        <w:t>V</w:t>
      </w:r>
      <w:r w:rsidRPr="005307DD">
        <w:rPr>
          <w:rFonts w:ascii="Verdana" w:eastAsia="Times New Roman" w:hAnsi="Verdana" w:cs="Arial"/>
          <w:color w:val="222222"/>
          <w:lang w:eastAsia="en-GB"/>
        </w:rPr>
        <w:t>illage News, November edition</w:t>
      </w:r>
      <w:r>
        <w:rPr>
          <w:rFonts w:ascii="Verdana" w:eastAsia="Times New Roman" w:hAnsi="Verdana" w:cs="Arial"/>
          <w:color w:val="222222"/>
          <w:lang w:eastAsia="en-GB"/>
        </w:rPr>
        <w:t>,</w:t>
      </w:r>
      <w:r w:rsidRPr="005307DD">
        <w:rPr>
          <w:rFonts w:ascii="Verdana" w:eastAsia="Times New Roman" w:hAnsi="Verdana" w:cs="Arial"/>
          <w:color w:val="222222"/>
          <w:lang w:eastAsia="en-GB"/>
        </w:rPr>
        <w:t xml:space="preserve"> highlighting the need for a location for a defibrillator in Little Reynoldston.</w:t>
      </w:r>
    </w:p>
    <w:p w14:paraId="7790B1E6" w14:textId="3CDEEB62"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The replacement cabinet for the defibrillator outside the Chapel ha</w:t>
      </w:r>
      <w:r>
        <w:rPr>
          <w:rFonts w:ascii="Verdana" w:eastAsia="Times New Roman" w:hAnsi="Verdana" w:cs="Arial"/>
          <w:color w:val="222222"/>
          <w:lang w:eastAsia="en-GB"/>
        </w:rPr>
        <w:t>s</w:t>
      </w:r>
      <w:r w:rsidRPr="005307DD">
        <w:rPr>
          <w:rFonts w:ascii="Verdana" w:eastAsia="Times New Roman" w:hAnsi="Verdana" w:cs="Arial"/>
          <w:color w:val="222222"/>
          <w:lang w:eastAsia="en-GB"/>
        </w:rPr>
        <w:t xml:space="preserve"> not been organised yet.</w:t>
      </w:r>
    </w:p>
    <w:p w14:paraId="0505AF55" w14:textId="5CCCE6C2"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 xml:space="preserve">Cllr. James confirmed that she </w:t>
      </w:r>
      <w:r>
        <w:rPr>
          <w:rFonts w:ascii="Verdana" w:eastAsia="Times New Roman" w:hAnsi="Verdana" w:cs="Arial"/>
          <w:color w:val="222222"/>
          <w:lang w:eastAsia="en-GB"/>
        </w:rPr>
        <w:t>is</w:t>
      </w:r>
      <w:r w:rsidRPr="005307DD">
        <w:rPr>
          <w:rFonts w:ascii="Verdana" w:eastAsia="Times New Roman" w:hAnsi="Verdana" w:cs="Arial"/>
          <w:color w:val="222222"/>
          <w:lang w:eastAsia="en-GB"/>
        </w:rPr>
        <w:t xml:space="preserve"> checking the defibrillators located in the Church, Chapel and Village Hall</w:t>
      </w:r>
      <w:r>
        <w:rPr>
          <w:rFonts w:ascii="Verdana" w:eastAsia="Times New Roman" w:hAnsi="Verdana" w:cs="Arial"/>
          <w:color w:val="222222"/>
          <w:lang w:eastAsia="en-GB"/>
        </w:rPr>
        <w:t xml:space="preserve"> regularly</w:t>
      </w:r>
      <w:r w:rsidRPr="005307DD">
        <w:rPr>
          <w:rFonts w:ascii="Verdana" w:eastAsia="Times New Roman" w:hAnsi="Verdana" w:cs="Arial"/>
          <w:color w:val="222222"/>
          <w:lang w:eastAsia="en-GB"/>
        </w:rPr>
        <w:t>.</w:t>
      </w:r>
    </w:p>
    <w:p w14:paraId="4623FD36"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6DB5D655" w14:textId="77777777" w:rsidR="005307DD" w:rsidRPr="005307DD" w:rsidRDefault="005307DD" w:rsidP="005307DD">
      <w:pPr>
        <w:numPr>
          <w:ilvl w:val="0"/>
          <w:numId w:val="6"/>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VILLAGE GREENS AND HIGHWAYS</w:t>
      </w:r>
    </w:p>
    <w:p w14:paraId="73EC7349" w14:textId="77777777" w:rsidR="005307DD" w:rsidRPr="005307DD" w:rsidRDefault="005307DD" w:rsidP="005307DD">
      <w:pPr>
        <w:spacing w:after="0" w:line="240" w:lineRule="auto"/>
        <w:ind w:left="590"/>
        <w:rPr>
          <w:rFonts w:ascii="Verdana" w:eastAsia="Times New Roman" w:hAnsi="Verdana" w:cs="Helvetica"/>
          <w:color w:val="222222"/>
          <w:lang w:eastAsia="en-GB"/>
        </w:rPr>
      </w:pPr>
    </w:p>
    <w:p w14:paraId="510FB3D3" w14:textId="6D473084"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 xml:space="preserve">Cllr. Vine had asked Neil Pritchard to move the </w:t>
      </w:r>
      <w:r>
        <w:rPr>
          <w:rFonts w:ascii="Verdana" w:eastAsia="Times New Roman" w:hAnsi="Verdana" w:cs="Arial"/>
          <w:color w:val="222222"/>
          <w:lang w:eastAsia="en-GB"/>
        </w:rPr>
        <w:t xml:space="preserve">date of the </w:t>
      </w:r>
      <w:r w:rsidRPr="005307DD">
        <w:rPr>
          <w:rFonts w:ascii="Verdana" w:eastAsia="Times New Roman" w:hAnsi="Verdana" w:cs="Arial"/>
          <w:color w:val="222222"/>
          <w:lang w:eastAsia="en-GB"/>
        </w:rPr>
        <w:t xml:space="preserve">works on the Upper Green to avoid the wedding at the King Arthur and Bonfire night. They agreed to leave the work until early Spring. The contractor gave a new price of £1360 plus VAT for the stones at either end of the Higher Green, new soil and bunding near the entrance to the footpath. Bigger </w:t>
      </w:r>
      <w:r w:rsidRPr="005307DD">
        <w:rPr>
          <w:rFonts w:ascii="Verdana" w:eastAsia="Times New Roman" w:hAnsi="Verdana" w:cs="Arial"/>
          <w:color w:val="222222"/>
          <w:lang w:eastAsia="en-GB"/>
        </w:rPr>
        <w:lastRenderedPageBreak/>
        <w:t>stones would be required at either end so they could be partially buried to prevent them being moved</w:t>
      </w:r>
      <w:r>
        <w:rPr>
          <w:rFonts w:ascii="Verdana" w:eastAsia="Times New Roman" w:hAnsi="Verdana" w:cs="Arial"/>
          <w:color w:val="222222"/>
          <w:lang w:eastAsia="en-GB"/>
        </w:rPr>
        <w:t>,</w:t>
      </w:r>
      <w:r w:rsidRPr="005307DD">
        <w:rPr>
          <w:rFonts w:ascii="Verdana" w:eastAsia="Times New Roman" w:hAnsi="Verdana" w:cs="Arial"/>
          <w:color w:val="222222"/>
          <w:lang w:eastAsia="en-GB"/>
        </w:rPr>
        <w:t xml:space="preserve"> as had happened on Bonfire night. Cllr. James thought that this was a reasonable price. Cllr. Twitchett agreed and asked that the walkway should not be made any narrower so that the mower can get through. Cllr. Twitchett also said that the gorse bushes had been allowed to grow taller so that parked cars were not so visible. Cllr. Vine proposed that the work should go ahead, seconded by Cllr. Clements. All agreed.   </w:t>
      </w:r>
    </w:p>
    <w:p w14:paraId="62728CAD" w14:textId="028F478C"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 xml:space="preserve">Cllr. Vine reported she had sent photos of the bus shelter </w:t>
      </w:r>
      <w:r>
        <w:rPr>
          <w:rFonts w:ascii="Verdana" w:eastAsia="Times New Roman" w:hAnsi="Verdana" w:cs="Arial"/>
          <w:color w:val="222222"/>
          <w:lang w:eastAsia="en-GB"/>
        </w:rPr>
        <w:t xml:space="preserve">to </w:t>
      </w:r>
      <w:r w:rsidRPr="005307DD">
        <w:rPr>
          <w:rFonts w:ascii="Verdana" w:eastAsia="Times New Roman" w:hAnsi="Verdana" w:cs="Arial"/>
          <w:color w:val="222222"/>
          <w:lang w:eastAsia="en-GB"/>
        </w:rPr>
        <w:t xml:space="preserve">Charlotte Collins, City &amp; County of Swansea, as it is very dilapidated. The reply from Charlotte Collins is attached pointing out that the </w:t>
      </w:r>
      <w:r w:rsidR="003756B5">
        <w:rPr>
          <w:rFonts w:ascii="Verdana" w:eastAsia="Times New Roman" w:hAnsi="Verdana" w:cs="Arial"/>
          <w:color w:val="222222"/>
          <w:lang w:eastAsia="en-GB"/>
        </w:rPr>
        <w:t xml:space="preserve">proposal for </w:t>
      </w:r>
      <w:r w:rsidRPr="005307DD">
        <w:rPr>
          <w:rFonts w:ascii="Verdana" w:eastAsia="Times New Roman" w:hAnsi="Verdana" w:cs="Arial"/>
          <w:color w:val="222222"/>
          <w:lang w:eastAsia="en-GB"/>
        </w:rPr>
        <w:t xml:space="preserve">work has to go </w:t>
      </w:r>
      <w:r>
        <w:rPr>
          <w:rFonts w:ascii="Verdana" w:eastAsia="Times New Roman" w:hAnsi="Verdana" w:cs="Arial"/>
          <w:color w:val="222222"/>
          <w:lang w:eastAsia="en-GB"/>
        </w:rPr>
        <w:t>to</w:t>
      </w:r>
      <w:r w:rsidRPr="005307DD">
        <w:rPr>
          <w:rFonts w:ascii="Verdana" w:eastAsia="Times New Roman" w:hAnsi="Verdana" w:cs="Arial"/>
          <w:color w:val="222222"/>
          <w:lang w:eastAsia="en-GB"/>
        </w:rPr>
        <w:t xml:space="preserve"> the </w:t>
      </w:r>
      <w:r>
        <w:rPr>
          <w:rFonts w:ascii="Verdana" w:eastAsia="Times New Roman" w:hAnsi="Verdana" w:cs="Arial"/>
          <w:color w:val="222222"/>
          <w:lang w:eastAsia="en-GB"/>
        </w:rPr>
        <w:t>L</w:t>
      </w:r>
      <w:r w:rsidRPr="005307DD">
        <w:rPr>
          <w:rFonts w:ascii="Verdana" w:eastAsia="Times New Roman" w:hAnsi="Verdana" w:cs="Arial"/>
          <w:color w:val="222222"/>
          <w:lang w:eastAsia="en-GB"/>
        </w:rPr>
        <w:t xml:space="preserve">egal </w:t>
      </w:r>
      <w:r>
        <w:rPr>
          <w:rFonts w:ascii="Verdana" w:eastAsia="Times New Roman" w:hAnsi="Verdana" w:cs="Arial"/>
          <w:color w:val="222222"/>
          <w:lang w:eastAsia="en-GB"/>
        </w:rPr>
        <w:t>D</w:t>
      </w:r>
      <w:r w:rsidRPr="005307DD">
        <w:rPr>
          <w:rFonts w:ascii="Verdana" w:eastAsia="Times New Roman" w:hAnsi="Verdana" w:cs="Arial"/>
          <w:color w:val="222222"/>
          <w:lang w:eastAsia="en-GB"/>
        </w:rPr>
        <w:t xml:space="preserve">epartment and </w:t>
      </w:r>
      <w:r>
        <w:rPr>
          <w:rFonts w:ascii="Verdana" w:eastAsia="Times New Roman" w:hAnsi="Verdana" w:cs="Arial"/>
          <w:color w:val="222222"/>
          <w:lang w:eastAsia="en-GB"/>
        </w:rPr>
        <w:t>P</w:t>
      </w:r>
      <w:r w:rsidRPr="005307DD">
        <w:rPr>
          <w:rFonts w:ascii="Verdana" w:eastAsia="Times New Roman" w:hAnsi="Verdana" w:cs="Arial"/>
          <w:color w:val="222222"/>
          <w:lang w:eastAsia="en-GB"/>
        </w:rPr>
        <w:t>lanning. There have been delays due to COVID. The Council will need written confirmation from the Commoners that they are happy with moving the bus shelter.</w:t>
      </w:r>
    </w:p>
    <w:p w14:paraId="5F8BBFAF" w14:textId="7CBCCD04"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Cllr. Twitchett reported that he had contacted Steve Avo with an offer of RCC contributing financially to the work on road signs</w:t>
      </w:r>
      <w:r>
        <w:rPr>
          <w:rFonts w:ascii="Verdana" w:eastAsia="Times New Roman" w:hAnsi="Verdana" w:cs="Arial"/>
          <w:color w:val="222222"/>
          <w:lang w:eastAsia="en-GB"/>
        </w:rPr>
        <w:t xml:space="preserve"> if this would expedit</w:t>
      </w:r>
      <w:r w:rsidR="003756B5">
        <w:rPr>
          <w:rFonts w:ascii="Verdana" w:eastAsia="Times New Roman" w:hAnsi="Verdana" w:cs="Arial"/>
          <w:color w:val="222222"/>
          <w:lang w:eastAsia="en-GB"/>
        </w:rPr>
        <w:t>e</w:t>
      </w:r>
      <w:r>
        <w:rPr>
          <w:rFonts w:ascii="Verdana" w:eastAsia="Times New Roman" w:hAnsi="Verdana" w:cs="Arial"/>
          <w:color w:val="222222"/>
          <w:lang w:eastAsia="en-GB"/>
        </w:rPr>
        <w:t xml:space="preserve"> matters</w:t>
      </w:r>
      <w:r w:rsidRPr="005307DD">
        <w:rPr>
          <w:rFonts w:ascii="Verdana" w:eastAsia="Times New Roman" w:hAnsi="Verdana" w:cs="Arial"/>
          <w:color w:val="222222"/>
          <w:lang w:eastAsia="en-GB"/>
        </w:rPr>
        <w:t>. Steve Avo had responded that the Applegrove sign was awaiting delivery to the depot. The directional signs were waiting for stronger rails.</w:t>
      </w:r>
    </w:p>
    <w:p w14:paraId="0F457990"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77554CBF" w14:textId="77777777" w:rsidR="005307DD" w:rsidRPr="005307DD" w:rsidRDefault="005307DD" w:rsidP="005307DD">
      <w:pPr>
        <w:spacing w:after="0" w:line="240" w:lineRule="auto"/>
        <w:ind w:left="483"/>
        <w:rPr>
          <w:rFonts w:ascii="Verdana" w:eastAsia="Times New Roman" w:hAnsi="Verdana" w:cs="Arial"/>
          <w:color w:val="222222"/>
          <w:lang w:eastAsia="en-GB"/>
        </w:rPr>
      </w:pPr>
    </w:p>
    <w:p w14:paraId="1E6E2783" w14:textId="77777777" w:rsidR="005307DD" w:rsidRPr="005307DD" w:rsidRDefault="005307DD"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color w:val="222222"/>
          <w:lang w:eastAsia="en-GB"/>
        </w:rPr>
        <w:t>    </w:t>
      </w:r>
    </w:p>
    <w:p w14:paraId="02EE8444" w14:textId="77777777" w:rsidR="005307DD" w:rsidRPr="005307DD" w:rsidRDefault="005307DD" w:rsidP="005307DD">
      <w:pPr>
        <w:numPr>
          <w:ilvl w:val="0"/>
          <w:numId w:val="7"/>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PLANNING APPLICATIONS</w:t>
      </w:r>
    </w:p>
    <w:p w14:paraId="1354D69C" w14:textId="77777777" w:rsidR="005307DD" w:rsidRPr="005307DD" w:rsidRDefault="005307DD" w:rsidP="005307DD">
      <w:pPr>
        <w:spacing w:after="0" w:line="240" w:lineRule="auto"/>
        <w:ind w:left="590"/>
        <w:rPr>
          <w:rFonts w:ascii="Verdana" w:eastAsia="Times New Roman" w:hAnsi="Verdana" w:cs="Helvetica"/>
          <w:color w:val="222222"/>
          <w:lang w:eastAsia="en-GB"/>
        </w:rPr>
      </w:pPr>
    </w:p>
    <w:p w14:paraId="38B9D11A" w14:textId="4ADEB8FA"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Cllr. Twitchett reported that the environmental impact assessment for the following</w:t>
      </w:r>
      <w:r w:rsidRPr="005307DD">
        <w:rPr>
          <w:rFonts w:ascii="Verdana" w:eastAsia="Times New Roman" w:hAnsi="Verdana" w:cs="Helvetica"/>
          <w:color w:val="222222"/>
          <w:lang w:eastAsia="en-GB"/>
        </w:rPr>
        <w:t> </w:t>
      </w:r>
      <w:r w:rsidRPr="005307DD">
        <w:rPr>
          <w:rFonts w:ascii="Verdana" w:eastAsia="Times New Roman" w:hAnsi="Verdana" w:cs="Arial"/>
          <w:color w:val="222222"/>
          <w:lang w:eastAsia="en-GB"/>
        </w:rPr>
        <w:t>application had been passed:</w:t>
      </w:r>
    </w:p>
    <w:p w14:paraId="4B97A64A"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13D3488A" w14:textId="77777777"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b/>
          <w:bCs/>
          <w:color w:val="222222"/>
          <w:lang w:eastAsia="en-GB"/>
        </w:rPr>
        <w:t>Pendragon</w:t>
      </w:r>
    </w:p>
    <w:p w14:paraId="2B929FF0" w14:textId="77777777" w:rsidR="005307DD" w:rsidRPr="005307DD" w:rsidRDefault="00000000" w:rsidP="005307DD">
      <w:pPr>
        <w:spacing w:after="0" w:line="240" w:lineRule="auto"/>
        <w:ind w:left="590"/>
        <w:rPr>
          <w:rFonts w:ascii="Verdana" w:eastAsia="Times New Roman" w:hAnsi="Verdana" w:cs="Arial"/>
          <w:color w:val="222222"/>
          <w:lang w:eastAsia="en-GB"/>
        </w:rPr>
      </w:pPr>
      <w:hyperlink r:id="rId5" w:tgtFrame="_blank" w:history="1">
        <w:r w:rsidR="005307DD" w:rsidRPr="005307DD">
          <w:rPr>
            <w:rFonts w:ascii="Verdana" w:eastAsia="Times New Roman" w:hAnsi="Verdana" w:cs="Arial"/>
            <w:i/>
            <w:iCs/>
            <w:color w:val="1155CC"/>
            <w:u w:val="single"/>
            <w:lang w:eastAsia="en-GB"/>
          </w:rPr>
          <w:t>Reconstruction of porch to front elevation, demolition of rear two storey extension and construction of new 2 storey rear extension &amp; associated alterations to dwelling house</w:t>
        </w:r>
      </w:hyperlink>
    </w:p>
    <w:p w14:paraId="330E90CE"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50D607C6"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3DF52812" w14:textId="77777777" w:rsidR="005307DD" w:rsidRPr="005307DD" w:rsidRDefault="005307DD" w:rsidP="005307DD">
      <w:pPr>
        <w:numPr>
          <w:ilvl w:val="0"/>
          <w:numId w:val="8"/>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GRANTS</w:t>
      </w:r>
    </w:p>
    <w:p w14:paraId="010F1F06"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3C25CC8C" w14:textId="068894A3"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Cllr. Vine proposed, seconded by Cllr. James, that the Community Council sends a donation of £100 towards a Christmas Tree to the Church. All in agreement.</w:t>
      </w:r>
    </w:p>
    <w:p w14:paraId="1124E683"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4FABF1C0" w14:textId="77777777" w:rsidR="005307DD" w:rsidRPr="005307DD" w:rsidRDefault="005307DD" w:rsidP="005307DD">
      <w:pPr>
        <w:numPr>
          <w:ilvl w:val="0"/>
          <w:numId w:val="9"/>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VILLAGE MAGAZINE</w:t>
      </w:r>
    </w:p>
    <w:p w14:paraId="12663B81"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770574CA" w14:textId="77777777"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It was agreed that a reminder to be placed in the December Village News asking residents in Little Reynoldston if anyone “had a wall” they would be willing to fit a defibrillator to. </w:t>
      </w:r>
    </w:p>
    <w:p w14:paraId="275E5AAD" w14:textId="77777777"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Rhossili Community Council are looking for a Clerk.</w:t>
      </w:r>
    </w:p>
    <w:p w14:paraId="69C96AE6" w14:textId="77777777"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Ilston Community Council had suggested cooperative working among Gower Community Councils.</w:t>
      </w:r>
    </w:p>
    <w:p w14:paraId="6F16E167" w14:textId="77777777"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Grant towards Christmas tree.</w:t>
      </w:r>
    </w:p>
    <w:p w14:paraId="5BD2232E" w14:textId="77777777"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Higher Green update.</w:t>
      </w:r>
    </w:p>
    <w:p w14:paraId="279C71CE"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37C6BA5D"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5DE8430C" w14:textId="77777777" w:rsidR="005307DD" w:rsidRPr="005307DD" w:rsidRDefault="005307DD" w:rsidP="005307DD">
      <w:pPr>
        <w:spacing w:after="0" w:line="240" w:lineRule="auto"/>
        <w:rPr>
          <w:rFonts w:ascii="Verdana" w:eastAsia="Times New Roman" w:hAnsi="Verdana" w:cs="Arial"/>
          <w:color w:val="222222"/>
          <w:lang w:eastAsia="en-GB"/>
        </w:rPr>
      </w:pPr>
    </w:p>
    <w:p w14:paraId="6B30B184" w14:textId="77777777" w:rsidR="00E476FD" w:rsidRDefault="005307DD" w:rsidP="005307DD">
      <w:pPr>
        <w:spacing w:after="0" w:line="240" w:lineRule="auto"/>
        <w:rPr>
          <w:rFonts w:ascii="Verdana" w:eastAsia="Times New Roman" w:hAnsi="Verdana" w:cs="Arial"/>
          <w:b/>
          <w:bCs/>
          <w:color w:val="222222"/>
          <w:lang w:eastAsia="en-GB"/>
        </w:rPr>
      </w:pPr>
      <w:r>
        <w:rPr>
          <w:rFonts w:ascii="Verdana" w:eastAsia="Times New Roman" w:hAnsi="Verdana" w:cs="Arial"/>
          <w:b/>
          <w:bCs/>
          <w:color w:val="222222"/>
          <w:lang w:eastAsia="en-GB"/>
        </w:rPr>
        <w:t xml:space="preserve">   </w:t>
      </w:r>
    </w:p>
    <w:p w14:paraId="7CADA735" w14:textId="77777777" w:rsidR="00E476FD" w:rsidRDefault="00E476FD" w:rsidP="005307DD">
      <w:pPr>
        <w:spacing w:after="0" w:line="240" w:lineRule="auto"/>
        <w:rPr>
          <w:rFonts w:ascii="Verdana" w:eastAsia="Times New Roman" w:hAnsi="Verdana" w:cs="Arial"/>
          <w:b/>
          <w:bCs/>
          <w:color w:val="222222"/>
          <w:lang w:eastAsia="en-GB"/>
        </w:rPr>
      </w:pPr>
    </w:p>
    <w:p w14:paraId="3C4BC70C" w14:textId="77777777" w:rsidR="00E476FD" w:rsidRDefault="00E476FD" w:rsidP="005307DD">
      <w:pPr>
        <w:spacing w:after="0" w:line="240" w:lineRule="auto"/>
        <w:rPr>
          <w:rFonts w:ascii="Verdana" w:eastAsia="Times New Roman" w:hAnsi="Verdana" w:cs="Arial"/>
          <w:b/>
          <w:bCs/>
          <w:color w:val="222222"/>
          <w:lang w:eastAsia="en-GB"/>
        </w:rPr>
      </w:pPr>
    </w:p>
    <w:p w14:paraId="32610538" w14:textId="2CF48980" w:rsidR="005307DD" w:rsidRPr="005307DD" w:rsidRDefault="005307DD"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10.</w:t>
      </w:r>
      <w:r w:rsidRPr="005307DD">
        <w:rPr>
          <w:rFonts w:ascii="Verdana" w:eastAsia="Times New Roman" w:hAnsi="Verdana" w:cs="Arial"/>
          <w:color w:val="222222"/>
          <w:lang w:eastAsia="en-GB"/>
        </w:rPr>
        <w:t> </w:t>
      </w:r>
      <w:r w:rsidRPr="005307DD">
        <w:rPr>
          <w:rFonts w:ascii="Verdana" w:eastAsia="Times New Roman" w:hAnsi="Verdana" w:cs="Arial"/>
          <w:b/>
          <w:bCs/>
          <w:color w:val="222222"/>
          <w:lang w:eastAsia="en-GB"/>
        </w:rPr>
        <w:t>Cooperative working with Community Councils</w:t>
      </w:r>
    </w:p>
    <w:p w14:paraId="4F11F15C" w14:textId="77777777" w:rsidR="005307DD" w:rsidRPr="005307DD" w:rsidRDefault="005307DD" w:rsidP="005307DD">
      <w:pPr>
        <w:spacing w:after="0" w:line="240" w:lineRule="auto"/>
        <w:rPr>
          <w:rFonts w:ascii="Verdana" w:eastAsia="Times New Roman" w:hAnsi="Verdana" w:cs="Arial"/>
          <w:color w:val="222222"/>
          <w:lang w:eastAsia="en-GB"/>
        </w:rPr>
      </w:pPr>
    </w:p>
    <w:p w14:paraId="7E654337" w14:textId="18942060" w:rsidR="005307DD" w:rsidRPr="005307DD" w:rsidRDefault="005307DD" w:rsidP="003756B5">
      <w:pPr>
        <w:spacing w:after="0" w:line="240" w:lineRule="auto"/>
        <w:ind w:left="720"/>
        <w:rPr>
          <w:rFonts w:ascii="Verdana" w:eastAsia="Times New Roman" w:hAnsi="Verdana" w:cs="Arial"/>
          <w:color w:val="222222"/>
          <w:lang w:eastAsia="en-GB"/>
        </w:rPr>
      </w:pPr>
      <w:r w:rsidRPr="005307DD">
        <w:rPr>
          <w:rFonts w:ascii="Verdana" w:eastAsia="Times New Roman" w:hAnsi="Verdana" w:cs="Arial"/>
          <w:color w:val="222222"/>
          <w:lang w:eastAsia="en-GB"/>
        </w:rPr>
        <w:t>Ilston Community Council has suggested a meeting of Chairs of Gower Community Councils to discuss cooperative working. All agreed that this was a good idea and Cllr. Vine was happy to attend. A date will be set once other Community Councils have replied to the invitation.</w:t>
      </w:r>
    </w:p>
    <w:p w14:paraId="64333212" w14:textId="77777777" w:rsidR="00E476FD" w:rsidRDefault="00E476FD" w:rsidP="00E476FD">
      <w:pPr>
        <w:spacing w:after="0" w:line="240" w:lineRule="auto"/>
        <w:rPr>
          <w:rFonts w:ascii="Verdana" w:eastAsia="Times New Roman" w:hAnsi="Verdana" w:cs="Arial"/>
          <w:color w:val="222222"/>
          <w:lang w:eastAsia="en-GB"/>
        </w:rPr>
      </w:pPr>
    </w:p>
    <w:p w14:paraId="0882636E" w14:textId="77777777" w:rsidR="00E476FD" w:rsidRDefault="00E476FD" w:rsidP="00E476FD">
      <w:pPr>
        <w:spacing w:after="0" w:line="240" w:lineRule="auto"/>
        <w:rPr>
          <w:rFonts w:ascii="Verdana" w:eastAsia="Times New Roman" w:hAnsi="Verdana" w:cs="Arial"/>
          <w:color w:val="222222"/>
          <w:lang w:eastAsia="en-GB"/>
        </w:rPr>
      </w:pPr>
    </w:p>
    <w:p w14:paraId="147C8EE5" w14:textId="1B14D029" w:rsidR="005307DD" w:rsidRPr="005307DD" w:rsidRDefault="005307DD" w:rsidP="00E476F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11. Clerk’s update</w:t>
      </w:r>
    </w:p>
    <w:p w14:paraId="78B236E6" w14:textId="77777777" w:rsidR="00E476FD" w:rsidRDefault="00E476FD" w:rsidP="00E476FD">
      <w:pPr>
        <w:spacing w:after="0" w:line="240" w:lineRule="auto"/>
        <w:ind w:firstLine="720"/>
        <w:rPr>
          <w:rFonts w:ascii="Verdana" w:eastAsia="Times New Roman" w:hAnsi="Verdana" w:cs="Arial"/>
          <w:color w:val="222222"/>
          <w:lang w:eastAsia="en-GB"/>
        </w:rPr>
      </w:pPr>
    </w:p>
    <w:p w14:paraId="54AA7772" w14:textId="2D11669D" w:rsidR="00E02666" w:rsidRPr="00E02666" w:rsidRDefault="00E02666" w:rsidP="00E02666">
      <w:pPr>
        <w:ind w:left="709"/>
        <w:rPr>
          <w:rFonts w:ascii="Verdana" w:hAnsi="Verdana" w:cs="Times New Roman"/>
          <w:b/>
        </w:rPr>
      </w:pPr>
      <w:r w:rsidRPr="00E02666">
        <w:rPr>
          <w:rFonts w:ascii="Verdana" w:hAnsi="Verdana" w:cs="Times New Roman"/>
          <w:bCs/>
        </w:rPr>
        <w:t>Bank Balance stands at £23,040.84</w:t>
      </w:r>
      <w:r>
        <w:rPr>
          <w:rFonts w:ascii="Verdana" w:hAnsi="Verdana" w:cs="Times New Roman"/>
          <w:bCs/>
        </w:rPr>
        <w:t xml:space="preserve"> but still holding funds for the Bus Shelter when approved</w:t>
      </w:r>
      <w:r w:rsidRPr="00E02666">
        <w:rPr>
          <w:rFonts w:ascii="Verdana" w:hAnsi="Verdana" w:cs="Times New Roman"/>
          <w:bCs/>
        </w:rPr>
        <w:t xml:space="preserve">  </w:t>
      </w:r>
    </w:p>
    <w:p w14:paraId="2AB5295B" w14:textId="77777777" w:rsidR="00E02666" w:rsidRPr="00E02666" w:rsidRDefault="00E02666" w:rsidP="00E02666">
      <w:pPr>
        <w:spacing w:after="0" w:line="240" w:lineRule="auto"/>
        <w:ind w:left="709"/>
        <w:rPr>
          <w:rFonts w:ascii="Verdana" w:hAnsi="Verdana" w:cs="Times New Roman"/>
          <w:bCs/>
        </w:rPr>
      </w:pPr>
      <w:r w:rsidRPr="00E02666">
        <w:rPr>
          <w:rFonts w:ascii="Verdana" w:hAnsi="Verdana" w:cs="Times New Roman"/>
          <w:bCs/>
        </w:rPr>
        <w:t>We have been warned to expect an invoice from Swansea Council for £165 for Community/Town Council elections recharges even though we did not have a contested election!</w:t>
      </w:r>
    </w:p>
    <w:p w14:paraId="030052D7" w14:textId="77777777" w:rsidR="00E02666" w:rsidRPr="00E02666" w:rsidRDefault="00E02666" w:rsidP="00E02666">
      <w:pPr>
        <w:spacing w:after="0" w:line="240" w:lineRule="auto"/>
        <w:ind w:left="709"/>
        <w:rPr>
          <w:rFonts w:ascii="Verdana" w:hAnsi="Verdana" w:cs="Times New Roman"/>
          <w:bCs/>
        </w:rPr>
      </w:pPr>
    </w:p>
    <w:p w14:paraId="3E76C039" w14:textId="2E88E7FE" w:rsidR="00E02666" w:rsidRPr="00E02666" w:rsidRDefault="00E02666" w:rsidP="00E02666">
      <w:pPr>
        <w:spacing w:after="0" w:line="240" w:lineRule="auto"/>
        <w:ind w:left="709"/>
        <w:rPr>
          <w:rFonts w:ascii="Verdana" w:hAnsi="Verdana" w:cs="Times New Roman"/>
          <w:bCs/>
        </w:rPr>
      </w:pPr>
      <w:r w:rsidRPr="00E02666">
        <w:rPr>
          <w:rFonts w:ascii="Verdana" w:hAnsi="Verdana" w:cs="Times New Roman"/>
          <w:bCs/>
        </w:rPr>
        <w:t>David Deer the Special Events Manager of the Swansea Ironman is holding a “Teams” meeting on the 16</w:t>
      </w:r>
      <w:r w:rsidRPr="00E02666">
        <w:rPr>
          <w:rFonts w:ascii="Verdana" w:hAnsi="Verdana" w:cs="Times New Roman"/>
          <w:bCs/>
          <w:vertAlign w:val="superscript"/>
        </w:rPr>
        <w:t>th</w:t>
      </w:r>
      <w:r w:rsidRPr="00E02666">
        <w:rPr>
          <w:rFonts w:ascii="Verdana" w:hAnsi="Verdana" w:cs="Times New Roman"/>
          <w:bCs/>
        </w:rPr>
        <w:t xml:space="preserve"> November at 4pm </w:t>
      </w:r>
    </w:p>
    <w:p w14:paraId="6CB91470" w14:textId="77777777" w:rsidR="00E02666" w:rsidRPr="00E02666" w:rsidRDefault="00E02666" w:rsidP="00E02666">
      <w:pPr>
        <w:spacing w:after="0" w:line="240" w:lineRule="auto"/>
        <w:ind w:left="709"/>
        <w:rPr>
          <w:rFonts w:ascii="Verdana" w:hAnsi="Verdana" w:cs="Times New Roman"/>
          <w:bCs/>
        </w:rPr>
      </w:pPr>
    </w:p>
    <w:p w14:paraId="1351F358" w14:textId="5E7F4734" w:rsidR="00E02666" w:rsidRPr="00E02666" w:rsidRDefault="00E02666" w:rsidP="00E02666">
      <w:pPr>
        <w:spacing w:after="0" w:line="240" w:lineRule="auto"/>
        <w:ind w:left="709"/>
        <w:rPr>
          <w:rFonts w:ascii="Verdana" w:hAnsi="Verdana" w:cs="Times New Roman"/>
          <w:bCs/>
        </w:rPr>
      </w:pPr>
      <w:r>
        <w:rPr>
          <w:rFonts w:ascii="Verdana" w:hAnsi="Verdana" w:cs="Times New Roman"/>
          <w:bCs/>
        </w:rPr>
        <w:t>The Clerk has</w:t>
      </w:r>
      <w:r w:rsidRPr="00E02666">
        <w:rPr>
          <w:rFonts w:ascii="Verdana" w:hAnsi="Verdana" w:cs="Times New Roman"/>
          <w:bCs/>
        </w:rPr>
        <w:t xml:space="preserve"> recently received the recommended pay structure for 2022/2023 for Clerks.  </w:t>
      </w:r>
      <w:r>
        <w:rPr>
          <w:rFonts w:ascii="Verdana" w:hAnsi="Verdana" w:cs="Times New Roman"/>
          <w:bCs/>
        </w:rPr>
        <w:t>He</w:t>
      </w:r>
      <w:r w:rsidRPr="00E02666">
        <w:rPr>
          <w:rFonts w:ascii="Verdana" w:hAnsi="Verdana" w:cs="Times New Roman"/>
          <w:bCs/>
        </w:rPr>
        <w:t xml:space="preserve"> was hoping to discuss with the Chair and </w:t>
      </w:r>
      <w:r>
        <w:rPr>
          <w:rFonts w:ascii="Verdana" w:hAnsi="Verdana" w:cs="Times New Roman"/>
          <w:bCs/>
        </w:rPr>
        <w:t xml:space="preserve">Cllr. Clements </w:t>
      </w:r>
      <w:r w:rsidRPr="00E02666">
        <w:rPr>
          <w:rFonts w:ascii="Verdana" w:hAnsi="Verdana" w:cs="Times New Roman"/>
          <w:bCs/>
        </w:rPr>
        <w:t>tonight but will have to rearrange</w:t>
      </w:r>
      <w:r>
        <w:rPr>
          <w:rFonts w:ascii="Verdana" w:hAnsi="Verdana" w:cs="Times New Roman"/>
          <w:bCs/>
        </w:rPr>
        <w:t xml:space="preserve"> as he had to give his apologies due to illness</w:t>
      </w:r>
      <w:r w:rsidRPr="00E02666">
        <w:rPr>
          <w:rFonts w:ascii="Verdana" w:hAnsi="Verdana" w:cs="Times New Roman"/>
          <w:bCs/>
        </w:rPr>
        <w:t xml:space="preserve">.  </w:t>
      </w:r>
      <w:r>
        <w:rPr>
          <w:rFonts w:ascii="Verdana" w:hAnsi="Verdana" w:cs="Times New Roman"/>
          <w:bCs/>
        </w:rPr>
        <w:t>It was agreed for the clerk to advise Dan Perrin the accountant to arrange payments based on last year’s pay structure and any alterations be carried to next pay run.</w:t>
      </w:r>
    </w:p>
    <w:p w14:paraId="49F124C0" w14:textId="77777777" w:rsidR="00E02666" w:rsidRPr="00E02666" w:rsidRDefault="00E02666" w:rsidP="00E02666">
      <w:pPr>
        <w:spacing w:after="0" w:line="240" w:lineRule="auto"/>
        <w:ind w:left="709"/>
        <w:rPr>
          <w:rFonts w:ascii="Verdana" w:hAnsi="Verdana" w:cs="Times New Roman"/>
          <w:bCs/>
        </w:rPr>
      </w:pPr>
    </w:p>
    <w:p w14:paraId="431BB2EA" w14:textId="77777777" w:rsidR="00E02666" w:rsidRPr="00E02666" w:rsidRDefault="00E02666" w:rsidP="00E02666">
      <w:pPr>
        <w:spacing w:after="0" w:line="240" w:lineRule="auto"/>
        <w:ind w:left="709"/>
        <w:rPr>
          <w:rFonts w:ascii="Verdana" w:hAnsi="Verdana" w:cs="Times New Roman"/>
          <w:bCs/>
        </w:rPr>
      </w:pPr>
      <w:r w:rsidRPr="00E02666">
        <w:rPr>
          <w:rFonts w:ascii="Verdana" w:hAnsi="Verdana" w:cs="Times New Roman"/>
          <w:bCs/>
        </w:rPr>
        <w:t>Rhosilli Community Council have in touch asking if we know anyone who might be interested in being their Clerk.  I see there is a notice in the Post Office.  If anyone knows of anyone?</w:t>
      </w:r>
    </w:p>
    <w:p w14:paraId="7EE9B7D6" w14:textId="77777777" w:rsidR="00E476FD" w:rsidRDefault="00E476FD" w:rsidP="00E476FD">
      <w:pPr>
        <w:spacing w:after="0" w:line="240" w:lineRule="auto"/>
        <w:rPr>
          <w:rFonts w:ascii="Verdana" w:eastAsia="Times New Roman" w:hAnsi="Verdana" w:cs="Arial"/>
          <w:color w:val="222222"/>
          <w:lang w:eastAsia="en-GB"/>
        </w:rPr>
      </w:pPr>
    </w:p>
    <w:p w14:paraId="5BDCED3C" w14:textId="5AC2D171" w:rsidR="005307DD" w:rsidRPr="005307DD" w:rsidRDefault="005307DD" w:rsidP="00E476F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12. AOB</w:t>
      </w:r>
    </w:p>
    <w:p w14:paraId="4585F85A" w14:textId="77777777" w:rsidR="005307DD" w:rsidRPr="005307DD" w:rsidRDefault="005307DD" w:rsidP="005307DD">
      <w:pPr>
        <w:spacing w:after="0" w:line="240" w:lineRule="auto"/>
        <w:rPr>
          <w:rFonts w:ascii="Verdana" w:eastAsia="Times New Roman" w:hAnsi="Verdana" w:cs="Arial"/>
          <w:color w:val="222222"/>
          <w:lang w:eastAsia="en-GB"/>
        </w:rPr>
      </w:pPr>
    </w:p>
    <w:p w14:paraId="3F958191" w14:textId="57840E53" w:rsidR="005307DD" w:rsidRPr="005307DD" w:rsidRDefault="005307DD"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 xml:space="preserve">         </w:t>
      </w:r>
      <w:r w:rsidRPr="005307DD">
        <w:rPr>
          <w:rFonts w:ascii="Verdana" w:eastAsia="Times New Roman" w:hAnsi="Verdana" w:cs="Arial"/>
          <w:color w:val="222222"/>
          <w:lang w:eastAsia="en-GB"/>
        </w:rPr>
        <w:t>The annual Carols on the Green is on December 19th.</w:t>
      </w:r>
    </w:p>
    <w:p w14:paraId="65986E97" w14:textId="77777777" w:rsidR="005307DD" w:rsidRPr="005307DD" w:rsidRDefault="005307DD" w:rsidP="005307DD">
      <w:pPr>
        <w:spacing w:after="0" w:line="240" w:lineRule="auto"/>
        <w:rPr>
          <w:rFonts w:ascii="Verdana" w:eastAsia="Times New Roman" w:hAnsi="Verdana" w:cs="Arial"/>
          <w:color w:val="222222"/>
          <w:lang w:eastAsia="en-GB"/>
        </w:rPr>
      </w:pPr>
    </w:p>
    <w:p w14:paraId="23D78BAC" w14:textId="77777777" w:rsidR="005307DD" w:rsidRPr="005307DD" w:rsidRDefault="005307DD" w:rsidP="005307DD">
      <w:pPr>
        <w:spacing w:after="0" w:line="240" w:lineRule="auto"/>
        <w:rPr>
          <w:rFonts w:ascii="Verdana" w:eastAsia="Times New Roman" w:hAnsi="Verdana" w:cs="Arial"/>
          <w:color w:val="222222"/>
          <w:lang w:eastAsia="en-GB"/>
        </w:rPr>
      </w:pPr>
    </w:p>
    <w:p w14:paraId="1F15FFC8" w14:textId="77777777" w:rsidR="005307DD" w:rsidRPr="005307DD" w:rsidRDefault="005307DD" w:rsidP="005307DD">
      <w:pPr>
        <w:spacing w:after="0" w:line="240" w:lineRule="auto"/>
        <w:rPr>
          <w:rFonts w:ascii="Verdana" w:eastAsia="Times New Roman" w:hAnsi="Verdana" w:cs="Arial"/>
          <w:color w:val="222222"/>
          <w:lang w:eastAsia="en-GB"/>
        </w:rPr>
      </w:pPr>
    </w:p>
    <w:p w14:paraId="2A025B46" w14:textId="77777777" w:rsidR="005307DD" w:rsidRPr="005307DD" w:rsidRDefault="005307DD" w:rsidP="00E476F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13.Date of next meeting</w:t>
      </w:r>
    </w:p>
    <w:p w14:paraId="3E8987E7" w14:textId="77777777" w:rsidR="005307DD" w:rsidRDefault="005307DD" w:rsidP="005307DD">
      <w:pPr>
        <w:spacing w:after="0" w:line="240" w:lineRule="auto"/>
        <w:ind w:left="540"/>
        <w:rPr>
          <w:rFonts w:ascii="Verdana" w:eastAsia="Times New Roman" w:hAnsi="Verdana" w:cs="Arial"/>
          <w:color w:val="222222"/>
          <w:lang w:eastAsia="en-GB"/>
        </w:rPr>
      </w:pPr>
    </w:p>
    <w:p w14:paraId="37744813" w14:textId="7F7ECCF3" w:rsidR="005307DD" w:rsidRPr="005307DD" w:rsidRDefault="005307DD" w:rsidP="00E476FD">
      <w:pPr>
        <w:spacing w:after="0" w:line="240" w:lineRule="auto"/>
        <w:ind w:left="720"/>
        <w:rPr>
          <w:rFonts w:ascii="Verdana" w:eastAsia="Times New Roman" w:hAnsi="Verdana" w:cs="Arial"/>
          <w:color w:val="222222"/>
          <w:lang w:eastAsia="en-GB"/>
        </w:rPr>
      </w:pPr>
      <w:r w:rsidRPr="005307DD">
        <w:rPr>
          <w:rFonts w:ascii="Verdana" w:eastAsia="Times New Roman" w:hAnsi="Verdana" w:cs="Arial"/>
          <w:color w:val="222222"/>
          <w:lang w:eastAsia="en-GB"/>
        </w:rPr>
        <w:t>The next meeting will be held on Tuesday 10th January 2023 at 7.30pm in the Minor Hall.  </w:t>
      </w:r>
    </w:p>
    <w:p w14:paraId="02FDCADC" w14:textId="77777777" w:rsidR="005307DD" w:rsidRPr="005307DD" w:rsidRDefault="005307DD" w:rsidP="005307DD">
      <w:pPr>
        <w:spacing w:after="0" w:line="240" w:lineRule="auto"/>
        <w:ind w:left="540"/>
        <w:rPr>
          <w:rFonts w:ascii="Verdana" w:eastAsia="Times New Roman" w:hAnsi="Verdana" w:cs="Arial"/>
          <w:color w:val="222222"/>
          <w:lang w:eastAsia="en-GB"/>
        </w:rPr>
      </w:pPr>
    </w:p>
    <w:p w14:paraId="5D5C181C" w14:textId="77777777" w:rsidR="005307DD" w:rsidRPr="005307DD" w:rsidRDefault="005307DD" w:rsidP="00E476FD">
      <w:pPr>
        <w:spacing w:after="0" w:line="240" w:lineRule="auto"/>
        <w:ind w:firstLine="720"/>
        <w:rPr>
          <w:rFonts w:ascii="Verdana" w:eastAsia="Times New Roman" w:hAnsi="Verdana" w:cs="Arial"/>
          <w:color w:val="222222"/>
          <w:lang w:eastAsia="en-GB"/>
        </w:rPr>
      </w:pPr>
      <w:r w:rsidRPr="005307DD">
        <w:rPr>
          <w:rFonts w:ascii="Verdana" w:eastAsia="Times New Roman" w:hAnsi="Verdana" w:cs="Arial"/>
          <w:color w:val="222222"/>
          <w:lang w:eastAsia="en-GB"/>
        </w:rPr>
        <w:t>The meeting closed at 20.20</w:t>
      </w:r>
    </w:p>
    <w:p w14:paraId="3115E13D" w14:textId="77777777" w:rsidR="005307DD" w:rsidRPr="005307DD" w:rsidRDefault="005307DD" w:rsidP="005307DD">
      <w:pPr>
        <w:spacing w:after="0" w:line="240" w:lineRule="auto"/>
        <w:rPr>
          <w:rFonts w:ascii="Verdana" w:eastAsia="Times New Roman" w:hAnsi="Verdana" w:cs="Arial"/>
          <w:color w:val="222222"/>
          <w:lang w:eastAsia="en-GB"/>
        </w:rPr>
      </w:pPr>
    </w:p>
    <w:p w14:paraId="2F6E9D54" w14:textId="77777777" w:rsidR="005307DD" w:rsidRPr="005307DD" w:rsidRDefault="005307DD" w:rsidP="005307DD">
      <w:pPr>
        <w:spacing w:after="0" w:line="240" w:lineRule="auto"/>
        <w:rPr>
          <w:rFonts w:ascii="Verdana" w:eastAsia="Times New Roman" w:hAnsi="Verdana" w:cs="Arial"/>
          <w:color w:val="222222"/>
          <w:lang w:eastAsia="en-GB"/>
        </w:rPr>
      </w:pPr>
    </w:p>
    <w:p w14:paraId="419673E3" w14:textId="77777777" w:rsidR="005307DD" w:rsidRPr="005307DD" w:rsidRDefault="005307DD" w:rsidP="005307DD">
      <w:pPr>
        <w:spacing w:after="0" w:line="240" w:lineRule="auto"/>
        <w:rPr>
          <w:rFonts w:ascii="Verdana" w:eastAsia="Times New Roman" w:hAnsi="Verdana" w:cs="Arial"/>
          <w:color w:val="222222"/>
          <w:lang w:eastAsia="en-GB"/>
        </w:rPr>
      </w:pPr>
    </w:p>
    <w:p w14:paraId="43E8932C" w14:textId="77777777" w:rsidR="005307DD" w:rsidRPr="005307DD" w:rsidRDefault="005307DD" w:rsidP="005307DD">
      <w:pPr>
        <w:spacing w:after="0" w:line="240" w:lineRule="auto"/>
        <w:rPr>
          <w:rFonts w:ascii="Verdana" w:eastAsia="Times New Roman" w:hAnsi="Verdana" w:cs="Arial"/>
          <w:color w:val="222222"/>
          <w:lang w:eastAsia="en-GB"/>
        </w:rPr>
      </w:pPr>
    </w:p>
    <w:p w14:paraId="4C62D24E" w14:textId="77777777" w:rsidR="005307DD" w:rsidRPr="005307DD" w:rsidRDefault="005307DD" w:rsidP="005307DD">
      <w:pPr>
        <w:spacing w:after="0" w:line="240" w:lineRule="auto"/>
        <w:rPr>
          <w:rFonts w:ascii="Verdana" w:eastAsia="Times New Roman" w:hAnsi="Verdana" w:cs="Arial"/>
          <w:color w:val="222222"/>
          <w:lang w:eastAsia="en-GB"/>
        </w:rPr>
      </w:pPr>
    </w:p>
    <w:p w14:paraId="062AD394" w14:textId="77777777" w:rsidR="005307DD" w:rsidRPr="005307DD" w:rsidRDefault="005307DD" w:rsidP="005307DD">
      <w:pPr>
        <w:spacing w:after="0" w:line="240" w:lineRule="auto"/>
        <w:rPr>
          <w:rFonts w:ascii="Verdana" w:eastAsia="Times New Roman" w:hAnsi="Verdana" w:cs="Arial"/>
          <w:color w:val="222222"/>
          <w:lang w:eastAsia="en-GB"/>
        </w:rPr>
      </w:pPr>
    </w:p>
    <w:p w14:paraId="3403950E" w14:textId="77777777" w:rsidR="005307DD" w:rsidRPr="005307DD" w:rsidRDefault="005307DD" w:rsidP="005307DD">
      <w:pPr>
        <w:spacing w:after="0" w:line="240" w:lineRule="auto"/>
        <w:rPr>
          <w:rFonts w:ascii="Verdana" w:eastAsia="Times New Roman" w:hAnsi="Verdana" w:cs="Arial"/>
          <w:color w:val="222222"/>
          <w:lang w:eastAsia="en-GB"/>
        </w:rPr>
      </w:pPr>
    </w:p>
    <w:p w14:paraId="087A0E16" w14:textId="77777777" w:rsidR="005307DD" w:rsidRPr="005307DD" w:rsidRDefault="005307DD" w:rsidP="005307DD">
      <w:pPr>
        <w:spacing w:after="0" w:line="240" w:lineRule="auto"/>
        <w:rPr>
          <w:rFonts w:ascii="Verdana" w:eastAsia="Times New Roman" w:hAnsi="Verdana" w:cs="Arial"/>
          <w:color w:val="222222"/>
          <w:lang w:eastAsia="en-GB"/>
        </w:rPr>
      </w:pPr>
    </w:p>
    <w:p w14:paraId="4D7B06DB" w14:textId="77777777" w:rsidR="005307DD" w:rsidRPr="005307DD" w:rsidRDefault="005307DD" w:rsidP="005307DD">
      <w:pPr>
        <w:spacing w:after="0" w:line="240" w:lineRule="auto"/>
        <w:ind w:left="540"/>
        <w:rPr>
          <w:rFonts w:ascii="Verdana" w:eastAsia="Times New Roman" w:hAnsi="Verdana" w:cs="Arial"/>
          <w:color w:val="222222"/>
          <w:lang w:eastAsia="en-GB"/>
        </w:rPr>
      </w:pPr>
    </w:p>
    <w:p w14:paraId="03C2E77D" w14:textId="77777777" w:rsidR="005307DD" w:rsidRPr="005307DD" w:rsidRDefault="005307DD" w:rsidP="005307DD">
      <w:pPr>
        <w:spacing w:after="120" w:line="240" w:lineRule="auto"/>
        <w:rPr>
          <w:rFonts w:ascii="Verdana" w:eastAsia="Times New Roman" w:hAnsi="Verdana" w:cs="Helvetica"/>
          <w:color w:val="222222"/>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8436"/>
      </w:tblGrid>
      <w:tr w:rsidR="005307DD" w:rsidRPr="005307DD" w14:paraId="05F010B7" w14:textId="77777777" w:rsidTr="00E02666">
        <w:tc>
          <w:tcPr>
            <w:tcW w:w="660" w:type="dxa"/>
            <w:tcMar>
              <w:top w:w="0" w:type="dxa"/>
              <w:left w:w="240" w:type="dxa"/>
              <w:bottom w:w="0" w:type="dxa"/>
              <w:right w:w="240" w:type="dxa"/>
            </w:tcMar>
          </w:tcPr>
          <w:p w14:paraId="67375769" w14:textId="25D87968" w:rsidR="005307DD" w:rsidRPr="005307DD" w:rsidRDefault="005307DD" w:rsidP="005307DD">
            <w:pPr>
              <w:spacing w:after="0" w:line="240" w:lineRule="auto"/>
              <w:rPr>
                <w:rFonts w:ascii="Verdana" w:eastAsia="Times New Roman" w:hAnsi="Verdana" w:cs="Times New Roman"/>
                <w:lang w:eastAsia="en-GB"/>
              </w:rPr>
            </w:pPr>
          </w:p>
        </w:tc>
        <w:tc>
          <w:tcPr>
            <w:tcW w:w="14130" w:type="dxa"/>
            <w:tcMar>
              <w:top w:w="0" w:type="dxa"/>
              <w:left w:w="0" w:type="dxa"/>
              <w:bottom w:w="0" w:type="dxa"/>
              <w:right w:w="0" w:type="dxa"/>
            </w:tcMar>
            <w:vAlign w:val="center"/>
          </w:tcPr>
          <w:p w14:paraId="51214F67" w14:textId="53DB79B2" w:rsidR="005307DD" w:rsidRPr="005307DD" w:rsidRDefault="005307DD" w:rsidP="005307DD">
            <w:pPr>
              <w:shd w:val="clear" w:color="auto" w:fill="FFFFFF"/>
              <w:spacing w:after="0" w:line="300" w:lineRule="atLeast"/>
              <w:rPr>
                <w:rFonts w:ascii="Verdana" w:eastAsia="Times New Roman" w:hAnsi="Verdana" w:cs="Times New Roman"/>
                <w:color w:val="222222"/>
                <w:lang w:eastAsia="en-GB"/>
              </w:rPr>
            </w:pPr>
          </w:p>
        </w:tc>
      </w:tr>
    </w:tbl>
    <w:p w14:paraId="409A4C09" w14:textId="77777777" w:rsidR="00E15DBF" w:rsidRPr="005307DD" w:rsidRDefault="00E15DBF">
      <w:pPr>
        <w:rPr>
          <w:rFonts w:ascii="Verdana" w:hAnsi="Verdana"/>
        </w:rPr>
      </w:pPr>
    </w:p>
    <w:sectPr w:rsidR="00E15DBF" w:rsidRPr="00530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0D18"/>
    <w:multiLevelType w:val="multilevel"/>
    <w:tmpl w:val="C2F83D06"/>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A50C3"/>
    <w:multiLevelType w:val="multilevel"/>
    <w:tmpl w:val="F9E45A90"/>
    <w:lvl w:ilvl="0">
      <w:start w:val="7"/>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15:restartNumberingAfterBreak="0">
    <w:nsid w:val="159939CB"/>
    <w:multiLevelType w:val="multilevel"/>
    <w:tmpl w:val="27DA2A30"/>
    <w:lvl w:ilvl="0">
      <w:start w:val="6"/>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15:restartNumberingAfterBreak="0">
    <w:nsid w:val="33686524"/>
    <w:multiLevelType w:val="multilevel"/>
    <w:tmpl w:val="B8BCA1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871BD2"/>
    <w:multiLevelType w:val="multilevel"/>
    <w:tmpl w:val="FDBCBB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2B3575"/>
    <w:multiLevelType w:val="multilevel"/>
    <w:tmpl w:val="35288D6C"/>
    <w:lvl w:ilvl="0">
      <w:start w:val="4"/>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15:restartNumberingAfterBreak="0">
    <w:nsid w:val="39E676C6"/>
    <w:multiLevelType w:val="multilevel"/>
    <w:tmpl w:val="B3BCC6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143562"/>
    <w:multiLevelType w:val="multilevel"/>
    <w:tmpl w:val="436E45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873BC7"/>
    <w:multiLevelType w:val="multilevel"/>
    <w:tmpl w:val="C3ECDA5E"/>
    <w:lvl w:ilvl="0">
      <w:start w:val="2"/>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15:restartNumberingAfterBreak="0">
    <w:nsid w:val="4FF417FB"/>
    <w:multiLevelType w:val="multilevel"/>
    <w:tmpl w:val="6EC60612"/>
    <w:lvl w:ilvl="0">
      <w:start w:val="1"/>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0" w15:restartNumberingAfterBreak="0">
    <w:nsid w:val="512D0180"/>
    <w:multiLevelType w:val="hybridMultilevel"/>
    <w:tmpl w:val="71BC943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041AA6"/>
    <w:multiLevelType w:val="multilevel"/>
    <w:tmpl w:val="DB2CD5C0"/>
    <w:lvl w:ilvl="0">
      <w:start w:val="8"/>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2" w15:restartNumberingAfterBreak="0">
    <w:nsid w:val="58236DBE"/>
    <w:multiLevelType w:val="multilevel"/>
    <w:tmpl w:val="14929DC2"/>
    <w:lvl w:ilvl="0">
      <w:start w:val="3"/>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15:restartNumberingAfterBreak="0">
    <w:nsid w:val="5B2C5E16"/>
    <w:multiLevelType w:val="multilevel"/>
    <w:tmpl w:val="D1A0A48A"/>
    <w:lvl w:ilvl="0">
      <w:start w:val="5"/>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1706902738">
    <w:abstractNumId w:val="9"/>
  </w:num>
  <w:num w:numId="2" w16cid:durableId="2008511108">
    <w:abstractNumId w:val="8"/>
  </w:num>
  <w:num w:numId="3" w16cid:durableId="95560866">
    <w:abstractNumId w:val="12"/>
  </w:num>
  <w:num w:numId="4" w16cid:durableId="607273241">
    <w:abstractNumId w:val="5"/>
  </w:num>
  <w:num w:numId="5" w16cid:durableId="219832854">
    <w:abstractNumId w:val="13"/>
  </w:num>
  <w:num w:numId="6" w16cid:durableId="766510426">
    <w:abstractNumId w:val="2"/>
  </w:num>
  <w:num w:numId="7" w16cid:durableId="1832287222">
    <w:abstractNumId w:val="1"/>
  </w:num>
  <w:num w:numId="8" w16cid:durableId="1628125474">
    <w:abstractNumId w:val="11"/>
  </w:num>
  <w:num w:numId="9" w16cid:durableId="2119594782">
    <w:abstractNumId w:val="0"/>
  </w:num>
  <w:num w:numId="10" w16cid:durableId="552084714">
    <w:abstractNumId w:val="4"/>
  </w:num>
  <w:num w:numId="11" w16cid:durableId="1364937003">
    <w:abstractNumId w:val="7"/>
  </w:num>
  <w:num w:numId="12" w16cid:durableId="893812469">
    <w:abstractNumId w:val="6"/>
  </w:num>
  <w:num w:numId="13" w16cid:durableId="1259680807">
    <w:abstractNumId w:val="3"/>
  </w:num>
  <w:num w:numId="14" w16cid:durableId="19410610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DD"/>
    <w:rsid w:val="003756B5"/>
    <w:rsid w:val="005307DD"/>
    <w:rsid w:val="007C4DC9"/>
    <w:rsid w:val="00E02666"/>
    <w:rsid w:val="00E15DBF"/>
    <w:rsid w:val="00E47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3C04"/>
  <w15:chartTrackingRefBased/>
  <w15:docId w15:val="{4869F74B-FFFC-45FE-A041-F248B215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07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307DD"/>
    <w:rPr>
      <w:color w:val="0000FF"/>
      <w:u w:val="single"/>
    </w:rPr>
  </w:style>
  <w:style w:type="character" w:customStyle="1" w:styleId="ams">
    <w:name w:val="ams"/>
    <w:basedOn w:val="DefaultParagraphFont"/>
    <w:rsid w:val="005307DD"/>
  </w:style>
  <w:style w:type="paragraph" w:styleId="ListParagraph">
    <w:name w:val="List Paragraph"/>
    <w:basedOn w:val="Normal"/>
    <w:uiPriority w:val="34"/>
    <w:qFormat/>
    <w:rsid w:val="00E02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555852">
      <w:bodyDiv w:val="1"/>
      <w:marLeft w:val="0"/>
      <w:marRight w:val="0"/>
      <w:marTop w:val="0"/>
      <w:marBottom w:val="0"/>
      <w:divBdr>
        <w:top w:val="none" w:sz="0" w:space="0" w:color="auto"/>
        <w:left w:val="none" w:sz="0" w:space="0" w:color="auto"/>
        <w:bottom w:val="none" w:sz="0" w:space="0" w:color="auto"/>
        <w:right w:val="none" w:sz="0" w:space="0" w:color="auto"/>
      </w:divBdr>
      <w:divsChild>
        <w:div w:id="1454133048">
          <w:marLeft w:val="0"/>
          <w:marRight w:val="0"/>
          <w:marTop w:val="0"/>
          <w:marBottom w:val="0"/>
          <w:divBdr>
            <w:top w:val="none" w:sz="0" w:space="0" w:color="auto"/>
            <w:left w:val="none" w:sz="0" w:space="0" w:color="auto"/>
            <w:bottom w:val="none" w:sz="0" w:space="0" w:color="auto"/>
            <w:right w:val="none" w:sz="0" w:space="0" w:color="auto"/>
          </w:divBdr>
          <w:divsChild>
            <w:div w:id="1962833770">
              <w:marLeft w:val="0"/>
              <w:marRight w:val="0"/>
              <w:marTop w:val="0"/>
              <w:marBottom w:val="0"/>
              <w:divBdr>
                <w:top w:val="none" w:sz="0" w:space="0" w:color="auto"/>
                <w:left w:val="none" w:sz="0" w:space="0" w:color="auto"/>
                <w:bottom w:val="none" w:sz="0" w:space="0" w:color="auto"/>
                <w:right w:val="none" w:sz="0" w:space="0" w:color="auto"/>
              </w:divBdr>
              <w:divsChild>
                <w:div w:id="503209270">
                  <w:marLeft w:val="0"/>
                  <w:marRight w:val="0"/>
                  <w:marTop w:val="0"/>
                  <w:marBottom w:val="0"/>
                  <w:divBdr>
                    <w:top w:val="none" w:sz="0" w:space="0" w:color="auto"/>
                    <w:left w:val="none" w:sz="0" w:space="0" w:color="auto"/>
                    <w:bottom w:val="none" w:sz="0" w:space="0" w:color="auto"/>
                    <w:right w:val="none" w:sz="0" w:space="0" w:color="auto"/>
                  </w:divBdr>
                  <w:divsChild>
                    <w:div w:id="386807943">
                      <w:marLeft w:val="0"/>
                      <w:marRight w:val="0"/>
                      <w:marTop w:val="0"/>
                      <w:marBottom w:val="0"/>
                      <w:divBdr>
                        <w:top w:val="none" w:sz="0" w:space="0" w:color="auto"/>
                        <w:left w:val="none" w:sz="0" w:space="0" w:color="auto"/>
                        <w:bottom w:val="none" w:sz="0" w:space="0" w:color="auto"/>
                        <w:right w:val="none" w:sz="0" w:space="0" w:color="auto"/>
                      </w:divBdr>
                      <w:divsChild>
                        <w:div w:id="461653281">
                          <w:marLeft w:val="0"/>
                          <w:marRight w:val="0"/>
                          <w:marTop w:val="0"/>
                          <w:marBottom w:val="0"/>
                          <w:divBdr>
                            <w:top w:val="single" w:sz="2" w:space="0" w:color="EFEFEF"/>
                            <w:left w:val="none" w:sz="0" w:space="0" w:color="auto"/>
                            <w:bottom w:val="none" w:sz="0" w:space="0" w:color="auto"/>
                            <w:right w:val="none" w:sz="0" w:space="0" w:color="auto"/>
                          </w:divBdr>
                          <w:divsChild>
                            <w:div w:id="23412991">
                              <w:marLeft w:val="0"/>
                              <w:marRight w:val="0"/>
                              <w:marTop w:val="0"/>
                              <w:marBottom w:val="0"/>
                              <w:divBdr>
                                <w:top w:val="none" w:sz="0" w:space="0" w:color="auto"/>
                                <w:left w:val="none" w:sz="0" w:space="0" w:color="auto"/>
                                <w:bottom w:val="none" w:sz="0" w:space="0" w:color="auto"/>
                                <w:right w:val="none" w:sz="0" w:space="0" w:color="auto"/>
                              </w:divBdr>
                              <w:divsChild>
                                <w:div w:id="202180869">
                                  <w:marLeft w:val="0"/>
                                  <w:marRight w:val="0"/>
                                  <w:marTop w:val="0"/>
                                  <w:marBottom w:val="0"/>
                                  <w:divBdr>
                                    <w:top w:val="none" w:sz="0" w:space="0" w:color="auto"/>
                                    <w:left w:val="none" w:sz="0" w:space="0" w:color="auto"/>
                                    <w:bottom w:val="none" w:sz="0" w:space="0" w:color="auto"/>
                                    <w:right w:val="none" w:sz="0" w:space="0" w:color="auto"/>
                                  </w:divBdr>
                                  <w:divsChild>
                                    <w:div w:id="951671131">
                                      <w:marLeft w:val="0"/>
                                      <w:marRight w:val="0"/>
                                      <w:marTop w:val="0"/>
                                      <w:marBottom w:val="0"/>
                                      <w:divBdr>
                                        <w:top w:val="none" w:sz="0" w:space="0" w:color="auto"/>
                                        <w:left w:val="none" w:sz="0" w:space="0" w:color="auto"/>
                                        <w:bottom w:val="none" w:sz="0" w:space="0" w:color="auto"/>
                                        <w:right w:val="none" w:sz="0" w:space="0" w:color="auto"/>
                                      </w:divBdr>
                                      <w:divsChild>
                                        <w:div w:id="64570084">
                                          <w:marLeft w:val="0"/>
                                          <w:marRight w:val="0"/>
                                          <w:marTop w:val="0"/>
                                          <w:marBottom w:val="0"/>
                                          <w:divBdr>
                                            <w:top w:val="none" w:sz="0" w:space="0" w:color="auto"/>
                                            <w:left w:val="none" w:sz="0" w:space="0" w:color="auto"/>
                                            <w:bottom w:val="none" w:sz="0" w:space="0" w:color="auto"/>
                                            <w:right w:val="none" w:sz="0" w:space="0" w:color="auto"/>
                                          </w:divBdr>
                                          <w:divsChild>
                                            <w:div w:id="1000085682">
                                              <w:marLeft w:val="0"/>
                                              <w:marRight w:val="0"/>
                                              <w:marTop w:val="0"/>
                                              <w:marBottom w:val="0"/>
                                              <w:divBdr>
                                                <w:top w:val="none" w:sz="0" w:space="0" w:color="auto"/>
                                                <w:left w:val="none" w:sz="0" w:space="0" w:color="auto"/>
                                                <w:bottom w:val="none" w:sz="0" w:space="0" w:color="auto"/>
                                                <w:right w:val="none" w:sz="0" w:space="0" w:color="auto"/>
                                              </w:divBdr>
                                              <w:divsChild>
                                                <w:div w:id="1893076888">
                                                  <w:marLeft w:val="0"/>
                                                  <w:marRight w:val="0"/>
                                                  <w:marTop w:val="0"/>
                                                  <w:marBottom w:val="0"/>
                                                  <w:divBdr>
                                                    <w:top w:val="none" w:sz="0" w:space="0" w:color="auto"/>
                                                    <w:left w:val="none" w:sz="0" w:space="0" w:color="auto"/>
                                                    <w:bottom w:val="none" w:sz="0" w:space="0" w:color="auto"/>
                                                    <w:right w:val="none" w:sz="0" w:space="0" w:color="auto"/>
                                                  </w:divBdr>
                                                  <w:divsChild>
                                                    <w:div w:id="685211590">
                                                      <w:marLeft w:val="0"/>
                                                      <w:marRight w:val="0"/>
                                                      <w:marTop w:val="120"/>
                                                      <w:marBottom w:val="0"/>
                                                      <w:divBdr>
                                                        <w:top w:val="none" w:sz="0" w:space="0" w:color="auto"/>
                                                        <w:left w:val="none" w:sz="0" w:space="0" w:color="auto"/>
                                                        <w:bottom w:val="none" w:sz="0" w:space="0" w:color="auto"/>
                                                        <w:right w:val="none" w:sz="0" w:space="0" w:color="auto"/>
                                                      </w:divBdr>
                                                      <w:divsChild>
                                                        <w:div w:id="6485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2631">
                                          <w:marLeft w:val="0"/>
                                          <w:marRight w:val="0"/>
                                          <w:marTop w:val="0"/>
                                          <w:marBottom w:val="0"/>
                                          <w:divBdr>
                                            <w:top w:val="none" w:sz="0" w:space="0" w:color="auto"/>
                                            <w:left w:val="none" w:sz="0" w:space="0" w:color="auto"/>
                                            <w:bottom w:val="none" w:sz="0" w:space="0" w:color="auto"/>
                                            <w:right w:val="none" w:sz="0" w:space="0" w:color="auto"/>
                                          </w:divBdr>
                                          <w:divsChild>
                                            <w:div w:id="1978756750">
                                              <w:marLeft w:val="0"/>
                                              <w:marRight w:val="0"/>
                                              <w:marTop w:val="0"/>
                                              <w:marBottom w:val="0"/>
                                              <w:divBdr>
                                                <w:top w:val="none" w:sz="0" w:space="0" w:color="auto"/>
                                                <w:left w:val="none" w:sz="0" w:space="0" w:color="auto"/>
                                                <w:bottom w:val="none" w:sz="0" w:space="0" w:color="auto"/>
                                                <w:right w:val="none" w:sz="0" w:space="0" w:color="auto"/>
                                              </w:divBdr>
                                              <w:divsChild>
                                                <w:div w:id="821386406">
                                                  <w:marLeft w:val="0"/>
                                                  <w:marRight w:val="0"/>
                                                  <w:marTop w:val="0"/>
                                                  <w:marBottom w:val="0"/>
                                                  <w:divBdr>
                                                    <w:top w:val="none" w:sz="0" w:space="0" w:color="auto"/>
                                                    <w:left w:val="none" w:sz="0" w:space="0" w:color="auto"/>
                                                    <w:bottom w:val="none" w:sz="0" w:space="0" w:color="auto"/>
                                                    <w:right w:val="none" w:sz="0" w:space="0" w:color="auto"/>
                                                  </w:divBdr>
                                                  <w:divsChild>
                                                    <w:div w:id="1254362104">
                                                      <w:marLeft w:val="0"/>
                                                      <w:marRight w:val="0"/>
                                                      <w:marTop w:val="0"/>
                                                      <w:marBottom w:val="0"/>
                                                      <w:divBdr>
                                                        <w:top w:val="none" w:sz="0" w:space="0" w:color="auto"/>
                                                        <w:left w:val="none" w:sz="0" w:space="0" w:color="auto"/>
                                                        <w:bottom w:val="none" w:sz="0" w:space="0" w:color="auto"/>
                                                        <w:right w:val="none" w:sz="0" w:space="0" w:color="auto"/>
                                                      </w:divBdr>
                                                      <w:divsChild>
                                                        <w:div w:id="715660027">
                                                          <w:marLeft w:val="0"/>
                                                          <w:marRight w:val="0"/>
                                                          <w:marTop w:val="0"/>
                                                          <w:marBottom w:val="0"/>
                                                          <w:divBdr>
                                                            <w:top w:val="none" w:sz="0" w:space="0" w:color="auto"/>
                                                            <w:left w:val="none" w:sz="0" w:space="0" w:color="auto"/>
                                                            <w:bottom w:val="none" w:sz="0" w:space="0" w:color="auto"/>
                                                            <w:right w:val="none" w:sz="0" w:space="0" w:color="auto"/>
                                                          </w:divBdr>
                                                          <w:divsChild>
                                                            <w:div w:id="12129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perty.swansea.gov.uk/online-applications/applicationDetails.do?keyVal=RH0JYTEVGH400&amp;activeTab=summ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Ashelby</dc:creator>
  <cp:keywords/>
  <dc:description/>
  <cp:lastModifiedBy>Paul Sizer</cp:lastModifiedBy>
  <cp:revision>3</cp:revision>
  <dcterms:created xsi:type="dcterms:W3CDTF">2022-11-15T15:55:00Z</dcterms:created>
  <dcterms:modified xsi:type="dcterms:W3CDTF">2022-11-15T15:56:00Z</dcterms:modified>
</cp:coreProperties>
</file>